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D39A" w14:textId="77777777" w:rsidR="00273B67" w:rsidRPr="00273B67" w:rsidRDefault="00273B67" w:rsidP="00FA072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CONTRATO DE LOCAÇÃO COMERCIAL DE PRAZO DETERMINADO COM CAUÇÃO</w:t>
      </w:r>
    </w:p>
    <w:p w14:paraId="70AB7E61" w14:textId="77777777" w:rsidR="00273B67" w:rsidRPr="00273B67" w:rsidRDefault="00273B67" w:rsidP="00FA072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14:paraId="7E1C3B5B" w14:textId="77777777" w:rsid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6D802AD" w14:textId="2C93DFD5" w:rsidR="00FA0729" w:rsidRDefault="00273B67" w:rsidP="00FA0729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LOCADOR: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(Nome do Locador), (Nacionalidade), (Profissão), (Estado Civil), Carteira de Identidade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), e 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C.P.F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.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bairro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Cidade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Cep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no Estado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);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 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(Nome da </w:t>
      </w:r>
      <w:r w:rsidR="00FA0729">
        <w:rPr>
          <w:rFonts w:eastAsia="Times New Roman" w:cstheme="minorHAnsi"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com sede em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na Rua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bairro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Cep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no Estado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inscrita no C.N.P.J. sob o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neste ato representada pelo seu diretor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(Nacionalidade), (Estado Civil), (Profissão), Carteira de Identidade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), 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C.P.F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.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bairro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Cep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Cidade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no Estado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 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Locação Comercial</w:t>
      </w: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1</w:t>
      </w: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 de Prazo Determinado com Caução, que se regerá pelas cláusulas seguintes e pelas condições descritas no presente.</w:t>
      </w:r>
    </w:p>
    <w:p w14:paraId="1C1E1676" w14:textId="63946DDA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 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</w:p>
    <w:p w14:paraId="49505ED8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 OBJETO DO CONTRATO</w:t>
      </w:r>
    </w:p>
    <w:p w14:paraId="2B53643B" w14:textId="2D28EBEB" w:rsid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 presente contrato tem como OBJETO o imóvel de propriedade do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situado na Rua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bairro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Cidade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Cep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no Estado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sob o Registro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do Cartório 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Registro de Imóveis, livre de ônus ou quaisquer dívidas.</w:t>
      </w:r>
    </w:p>
    <w:p w14:paraId="3938E428" w14:textId="58573764" w:rsid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BBA77F3" w14:textId="77777777" w:rsidR="00FA0729" w:rsidRPr="00273B67" w:rsidRDefault="00FA0729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56959943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 UTILIZAÇÃO DO IMÓVEL</w:t>
      </w:r>
    </w:p>
    <w:p w14:paraId="4B58E0D6" w14:textId="15EF5E88" w:rsidR="00FA072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 presente locação destina-se exclusivamente ao uso do imóvel para fins comerciais, vedando-se à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sublocá-lo ou usá-lo de forma diferente do previsto.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   </w:t>
      </w:r>
    </w:p>
    <w:p w14:paraId="44258B29" w14:textId="34CA2E24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DAS CONDIÇÕES DO IMÓVEL</w:t>
      </w:r>
    </w:p>
    <w:p w14:paraId="6F588C58" w14:textId="7B4B197A" w:rsid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3ª.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 imóvel objeto deste contrato será entregue nas condições descritas no auto de vistoria anexo, ou seja, com instalações elétricas e hidráulicas em perfeito funcionamento, apresentando-se em boas condições de higiene, limpeza e conservação, com todos os cômodos e paredes pintados, sendo que portas, portões e acessórios se encontram também em funcionamento correto, devendo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mantê-lo desta forma. </w:t>
      </w:r>
    </w:p>
    <w:p w14:paraId="0601F4DD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30CEDC0" w14:textId="76751DB7" w:rsid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Cláusula 4ª.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Fica também acordado, que o imóvel será devolvido nas mesmas condições previstas do auto de vistoria, além de, no ato da entrega das chaves, com todos os tributos e despesas pagas, facultando ao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em caso contrário, recebê-lo ou não. </w:t>
      </w:r>
    </w:p>
    <w:p w14:paraId="0F316ED2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209BA3E" w14:textId="475B289A" w:rsid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único.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Caso 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não receba o imóvel, ficará 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compelida a pagar os aluguéis que forem vencendo.</w:t>
      </w:r>
    </w:p>
    <w:p w14:paraId="1A3A87AF" w14:textId="6AAFD23F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DAS BENFEITORIAS</w:t>
      </w:r>
    </w:p>
    <w:p w14:paraId="52741007" w14:textId="1B0A37D0" w:rsidR="00194A91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5ª.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Deverá ser submetida de imediato à autorização expressa do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qualquer benfeitoria ou construção que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pretenda realizar no imóvel objeto deste instrumento.</w:t>
      </w:r>
    </w:p>
    <w:p w14:paraId="4997B303" w14:textId="7621ACB3" w:rsidR="00AA772E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6ª.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Vindo a ser feita benfeitoria, faculta ao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aceitá-la ou não, restando à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em caso do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não aceitá-la, modificar o imóvel, deixando-o da maneira como lhe foi entregue.</w:t>
      </w:r>
    </w:p>
    <w:p w14:paraId="5BBB4517" w14:textId="51CA0213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7ª.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As benfeitorias, consertos ou reparos farão parte integrante do imóvel, não assistindo à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 direito de retenção ou indenização sobre os mesmos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 DIREITO DE PREFERÊNCIA E DAS VISTORIAS ESPORÁDICAS</w:t>
      </w:r>
    </w:p>
    <w:p w14:paraId="3A567CBD" w14:textId="3A837FAB" w:rsidR="00AA772E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8ª.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permitirá ao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realizar vistorias no imóvel em dia e hora a serem previamente combinados, a fim de que este último possa averiguar o funcionamento de todas as instalações, acessórios e equipamentos de segurança.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primeiro.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Se constatado algum vício que possa afetar a estrutura física do imóvel,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deverá promover o conserto no prazo 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dias.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segundo.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Não ocorrendo o conserto, ao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ficará facultado rescindir o contrato, sem prejuízo do recebimento dos valores previstos neste.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9ª.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poderá alienar o imóvel a qualquer momento, mesmo durante a vigência do contrato de locação e, 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conseqüentemente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ceder os direitos contidos no contrato.</w:t>
      </w:r>
    </w:p>
    <w:p w14:paraId="22FC4264" w14:textId="4A014487" w:rsidR="006D1E0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10ª.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deverá notificar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para que esta possa exercer seu direito de preferência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t-BR"/>
        </w:rPr>
        <w:t>3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na aquisição do imóvel, nas mesmas condições em que for oferecido a terceiros. </w:t>
      </w:r>
    </w:p>
    <w:p w14:paraId="3398FD04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28BC71A" w14:textId="72FB73DE" w:rsidR="006D1E0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único.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Para efetivação da preferência deverá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responder a notificação, de maneira inequívoca, no prazo de 30 (trinta) dias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t-BR"/>
        </w:rPr>
        <w:t>4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076202F2" w14:textId="2668ABBF" w:rsidR="006D1E0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11ª.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Não havendo interesse na aquisição do imóvel pela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esta deverá permitir que interessados na compra façam visitas em dias e horários a serem combinados entre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e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. </w:t>
      </w:r>
    </w:p>
    <w:p w14:paraId="65E8FBE7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DAS DESPESAS PARA A EFETIVAÇÃO DA ATIVIDADE COMERCIAL</w:t>
      </w:r>
    </w:p>
    <w:p w14:paraId="3614C328" w14:textId="271172F4" w:rsidR="00C918D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12ª.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Será de responsabilidade da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 obtenção de todos os pré-requisitos para a efetivação da atividade comercial a ser realizada, tais como alvará, licença e autorização perante o órgão público competente, bem como o pagamento de todos os emolumentos e despesas decorrentes da implantação, consecução e paralisação de suas atividades, enfim, todas as despesas de elaboração e execução deste instrumento.</w:t>
      </w:r>
    </w:p>
    <w:p w14:paraId="558FA122" w14:textId="6373C664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</w:p>
    <w:p w14:paraId="022579C2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VALOR DO ALUGUEL, DESPESAS E TRIBUTOS</w:t>
      </w:r>
    </w:p>
    <w:p w14:paraId="72BCCA3C" w14:textId="66FB3B11" w:rsidR="00C918D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13ª.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Como aluguel mensal,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se obrigará a pagar o valor de R$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(Valor expresso), a ser efetuado diretamente ao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e na sua ausência ficará autorizado a recebê-lo, seu procurador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(Nome do Procurador), residente e domiciliado na Rua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nº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bairro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Cidade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Cep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no Estado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devendo fazê-lo até o dia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) de cada mês 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subseqüente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ao vencido, sob pena de multa, correções e despesas previstas na Cláusula 18ª.</w:t>
      </w:r>
    </w:p>
    <w:p w14:paraId="4FA759EF" w14:textId="30C745C2" w:rsidR="00C918D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14ª.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Fica obrigado 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ou seu procurador, a emitir recibo da quantia paga, relacionando pormenorizadamente todos os valores oriundos de juros, ou outra despesa. </w:t>
      </w:r>
    </w:p>
    <w:p w14:paraId="3100CB3C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231F339" w14:textId="6B8EDCAB" w:rsidR="00EA3FC0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primeiro.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Emitir-se-á tal recibo, desde que haja a apresentação pela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dos comprovantes de todas as despesas do imóvel devidamente quitadas.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segundo.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Caso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venha a efetuar o pagamento do aluguel através de cheque, restará facultado ao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emitir os recibos de pagamento somente após compensação do mesmo.</w:t>
      </w:r>
    </w:p>
    <w:p w14:paraId="73131163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14CC3E6" w14:textId="203A2E68" w:rsidR="00EA3FC0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15ª.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 valor do aluguel será reajustado anualmente, tendo como base, os índices previstos e acumulados no período anual do (IGPM ou IGP ou IPC, etc.). Em caso de falta deste índice, o reajustamento do aluguel terá por base a média da variação dos índices inflacionários do ano corrente ao da execução do aluguel, até o primeiro dia anterior ao pagamento de todos os valores devidos. </w:t>
      </w:r>
    </w:p>
    <w:p w14:paraId="4F739579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9042180" w14:textId="62B46D00" w:rsidR="00EA3FC0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primeiro.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Ocorrendo alguma mudança no âmbito governamental, todos os valores agregados ao aluguel, bem como o próprio aluguel, serão revistos pelas partes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t-BR"/>
        </w:rPr>
        <w:t>5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.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segundo.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Tal reajuste ocorrerá independentemente de aviso ou interpelação judicial prévia, e vigorará entre as partes, no primeiro dia útil 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subseqüente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à ocorrência do mesmo. </w:t>
      </w:r>
    </w:p>
    <w:p w14:paraId="5E860842" w14:textId="1648018E" w:rsidR="00C46CE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16ª.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Faculta ao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ou seu procurador, cobrar da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os aluguéis, tributos e despesas vencidos, oriundos deste contrato, utilizando-se para isso, de todos os meios legais admitidos. Os cheques utilizados em pagamento, se não 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compensados até o quinto dia útil contados a partir do vencimento do aluguel, ocasionarão mora da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facultando ao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 aplicação do disposto na Cláusula 18ª.</w:t>
      </w:r>
    </w:p>
    <w:p w14:paraId="56F7C73C" w14:textId="6908E2CF" w:rsidR="00C46CE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17ª.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ressalvando-se quanto à contribuição de melhoria. </w:t>
      </w:r>
    </w:p>
    <w:p w14:paraId="7AA31AEA" w14:textId="3EC693F5" w:rsidR="00C46CE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único.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 inadimplência da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gerará a faculdade do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em rescindir de plano o presente contrato. </w:t>
      </w:r>
    </w:p>
    <w:p w14:paraId="5E4C8635" w14:textId="160D15ED" w:rsidR="00C46CE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18ª.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não vindo a efetuar o pagamento do aluguel até a data estipulada na Cláusula 13ª, ou não compensando o cheque destinado para tal fim, restará em mora, ficando obrigada a pagar multa 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)% sobre o valor do aluguel estipulado neste contrato, bem como juros de mora 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)% ao mês, mais correção monetária.</w:t>
      </w:r>
    </w:p>
    <w:p w14:paraId="4DECD325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8C57B31" w14:textId="48E680ED" w:rsidR="00C46CE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único.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Não configurarão novação ou adição às cláusulas contidas no presente instrumento, os atos de mera tolerância referentes ao atraso no pagamento do aluguel ou quaisquer outros tributos e despesas.</w:t>
      </w:r>
    </w:p>
    <w:p w14:paraId="231D6E0F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0B13DBC6" w14:textId="116D247C" w:rsidR="00C46CE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19ª.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Caso pague o aluguel até o dia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) do mês 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subseqüente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ao vencido,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terá desconto 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)%. </w:t>
      </w:r>
    </w:p>
    <w:p w14:paraId="0E4B9E72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3E2EDA9" w14:textId="043C09AB" w:rsidR="00420C70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20ª.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 </w:t>
      </w:r>
      <w:proofErr w:type="spellStart"/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LOCÁTARIA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terá um prazo de tolerância para efetuar o pagamento do aluguel até o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dia útil após o vencimento. </w:t>
      </w:r>
    </w:p>
    <w:p w14:paraId="0787EA81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03C41EC0" w14:textId="3B13F417" w:rsidR="00420C70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único.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Caso não seja dia útil, ficará obrigada desde já a efetuar o pagamento no primeiro dia útil 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subseqüente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 esta data, salvo na hipótese de pagamento com cheque.</w:t>
      </w:r>
    </w:p>
    <w:p w14:paraId="15DC61A0" w14:textId="6969465A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</w:p>
    <w:p w14:paraId="429A019B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 MULTA</w:t>
      </w:r>
    </w:p>
    <w:p w14:paraId="293C5FEA" w14:textId="0476B782" w:rsidR="00420C70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21ª.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As partes estipulam o pagamento da multa no valor de 03 (três) aluguéis vigentes à época da ocorrência do fato, a ser aplicada àquele que venha a infringir quaisquer das cláusulas contidas neste contrato exceto quando da ocorrência das hipóteses previstas na Cláusula 30ª.</w:t>
      </w:r>
    </w:p>
    <w:p w14:paraId="0C386E3A" w14:textId="596A9AE7" w:rsidR="00420C70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22ª.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Caso venha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 devolver o imóvel antes do término da vigência do contrato, o mesmo pagará a título de multa o valor de 03 (três) salários mínimos vigentes na data da entrega das chaves, sem prejuízo do disposto na Cláusula 18ª. </w:t>
      </w:r>
    </w:p>
    <w:p w14:paraId="6BE94EDB" w14:textId="77777777" w:rsidR="00420C70" w:rsidRDefault="00420C70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08312B4" w14:textId="06BCEB6D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F717A00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 CAUÇÃO</w:t>
      </w:r>
    </w:p>
    <w:p w14:paraId="6F624084" w14:textId="746E19B3" w:rsidR="00023A31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Cláusula 23ª.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concorda desde já, em depositar à título de fiança, a caução no valor de R$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(Valor expresso), equivalente a 3 (três) meses de aluguel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.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24ª.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 depósito será feito em conta-poupança conjunta, não solidária, em nome do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e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a ser aberta no primeiro dia útil 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subseqüente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à assinatura do presente contrato.</w:t>
      </w:r>
    </w:p>
    <w:p w14:paraId="27520529" w14:textId="6DD4BC01" w:rsidR="000258E0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25ª.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 valor da caução será usado em todas as hipóteses as quais se farão necessários recursos provenientes da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. Caso que, sendo aplicado, tal valor será imediatamente reposto. </w:t>
      </w:r>
    </w:p>
    <w:p w14:paraId="384DB938" w14:textId="77777777" w:rsidR="00FA0729" w:rsidRDefault="00FA0729" w:rsidP="00FA072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09CBD74" w14:textId="3EDCD114" w:rsid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26ª.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Finda a locação com a concretização da entrega das chaves e observados os requisitos constantes neste contrato para sua validade, 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realizará o saque do montante depositado com os rendimentos que foram apurados, sem prejuízo da Ação Judicial adequada.</w:t>
      </w:r>
    </w:p>
    <w:p w14:paraId="681CD086" w14:textId="5D1BAEB1" w:rsid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3FCE1E1" w14:textId="77777777" w:rsidR="00FA0729" w:rsidRPr="00273B67" w:rsidRDefault="00FA0729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478862A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 DEVOLUÇÃO DO IMÓVEL FINDO O PRAZO DA LOCAÇÃO</w:t>
      </w:r>
    </w:p>
    <w:p w14:paraId="0EBFB8CD" w14:textId="0A09B384" w:rsid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27ª.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restituirá o imóvel locado nas mesmas condições as quais o recebeu, quais sejam,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</w:p>
    <w:p w14:paraId="6C214525" w14:textId="3A77C7BF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 </w:t>
      </w:r>
    </w:p>
    <w:p w14:paraId="536690E1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 RESCISÃO</w:t>
      </w:r>
    </w:p>
    <w:p w14:paraId="20D0EC12" w14:textId="07724F41" w:rsidR="00F858FB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28ª.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 presente instrumento poderá ser rescindido a qualquer momento, devendo a parte que a solicitou avisar à outra com 30 (trinta) dias de antecedência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t-BR"/>
        </w:rPr>
        <w:t>7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29ª.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Ocorrerá a rescisão do presente contrato, independente de qualquer comunicação prévia ou indenização por parte da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quando: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Ocorrendo qualquer sinistro, incêndio ou algo que venha a impossibilitar a posse do imóvel, independente dolo ou culpa da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; </w:t>
      </w:r>
    </w:p>
    <w:p w14:paraId="09FD2A56" w14:textId="023019CB" w:rsidR="00F858FB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b)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Em hipótese de desapropriação do imóvel alugado;</w:t>
      </w:r>
    </w:p>
    <w:p w14:paraId="504DD6C5" w14:textId="0A5A26BD" w:rsidR="00F858FB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Nas situações elencadas no presente instrumento. </w:t>
      </w:r>
    </w:p>
    <w:p w14:paraId="55351FE1" w14:textId="1585F055" w:rsidR="00F858FB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30ª.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Sendo o imóvel utilizado de forma diversa da locação comercial, restará facultado ao 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LOCADOR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rescindir o presente contrato de plano, sem gerar direito à indenização ou qualquer ônus por parte deste último, sem prejuízo da obrigação da </w:t>
      </w:r>
      <w:r w:rsidR="00FA072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de efetuar o pagamento das multas e despesas previstas na Cláusula 18ª.</w:t>
      </w:r>
    </w:p>
    <w:p w14:paraId="7214CC2F" w14:textId="137D4831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</w:t>
      </w:r>
    </w:p>
    <w:p w14:paraId="22EA11ED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 PRAZO</w:t>
      </w:r>
    </w:p>
    <w:p w14:paraId="08BE657A" w14:textId="47573446" w:rsidR="00F858FB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Cláusula 31ª.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A presente locação terá o lapso temporal de validade 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anos, a iniciar-se no dia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do mês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no ano 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e findar-se no dia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), do mês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 no ano 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t-BR"/>
        </w:rPr>
        <w:t>8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, data a qual o imóvel deverá ser devolvido nas condições previstas na Cláusula 27ª, efetivando-se com a entrega das chaves, independentemente de aviso ou qualquer outra medida judicial ou extrajudicial.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32ª.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Findo o prazo estipulado neste contrato e não havendo Ação Renovatória, o mesmo cessará de pleno direito, independente de qualquer notificação ou interpelação.</w:t>
      </w:r>
    </w:p>
    <w:p w14:paraId="0B47AB87" w14:textId="3F8CD7A9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 </w:t>
      </w:r>
    </w:p>
    <w:p w14:paraId="578C01FB" w14:textId="77777777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 FORO</w:t>
      </w:r>
    </w:p>
    <w:p w14:paraId="3134CCE8" w14:textId="777D3C17" w:rsidR="00F858FB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Cláusula 33ª.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proofErr w:type="spellEnd"/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);</w:t>
      </w:r>
    </w:p>
    <w:p w14:paraId="51A5A823" w14:textId="61116A39" w:rsidR="00F858FB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 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</w:p>
    <w:p w14:paraId="20D48063" w14:textId="12F17EA5" w:rsidR="00FA072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</w:p>
    <w:p w14:paraId="5B3027F8" w14:textId="559443FA" w:rsidR="00F858FB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(Local, data e ano).</w:t>
      </w:r>
    </w:p>
    <w:p w14:paraId="7FFF7554" w14:textId="193A454E" w:rsidR="00FA072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      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</w:p>
    <w:p w14:paraId="03FF5981" w14:textId="48910F29" w:rsidR="00FA072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(Nome e assinatura do Locador)</w:t>
      </w:r>
      <w:r w:rsidR="00FA0729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="00FA0729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(Nome e assinatura do da </w:t>
      </w:r>
      <w:r w:rsidR="00FA0729">
        <w:rPr>
          <w:rFonts w:eastAsia="Times New Roman" w:cstheme="minorHAnsi"/>
          <w:color w:val="000000"/>
          <w:sz w:val="24"/>
          <w:szCs w:val="24"/>
          <w:lang w:eastAsia="pt-BR"/>
        </w:rPr>
        <w:t>LOCATÁRIA (O)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</w:p>
    <w:p w14:paraId="6139B4C0" w14:textId="6B818080" w:rsidR="00FA0729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  <w:t>(Nome, RG e assinatura da Testemunha 1)</w:t>
      </w:r>
      <w:r w:rsidR="00FA0729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="00FA0729" w:rsidRPr="00273B6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t>(Nome, RG e assinatura da Testemunha 2)</w:t>
      </w:r>
    </w:p>
    <w:p w14:paraId="617A4C74" w14:textId="3BCF5B48" w:rsidR="00E142AC" w:rsidRDefault="00273B67" w:rsidP="00FA072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="00F858FB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i/>
          <w:iCs/>
          <w:color w:val="000000"/>
          <w:sz w:val="24"/>
          <w:szCs w:val="24"/>
          <w:lang w:eastAsia="pt-BR"/>
        </w:rPr>
        <w:t>Nota</w:t>
      </w:r>
      <w:r w:rsidR="00F858FB" w:rsidRPr="00F858FB">
        <w:rPr>
          <w:rFonts w:eastAsia="Times New Roman" w:cstheme="minorHAnsi"/>
          <w:b/>
          <w:i/>
          <w:iCs/>
          <w:color w:val="000000"/>
          <w:sz w:val="24"/>
          <w:szCs w:val="24"/>
          <w:lang w:eastAsia="pt-BR"/>
        </w:rPr>
        <w:t>s</w:t>
      </w:r>
      <w:r w:rsidRPr="00273B67">
        <w:rPr>
          <w:rFonts w:eastAsia="Times New Roman" w:cstheme="minorHAnsi"/>
          <w:b/>
          <w:i/>
          <w:iCs/>
          <w:color w:val="000000"/>
          <w:sz w:val="24"/>
          <w:szCs w:val="24"/>
          <w:lang w:eastAsia="pt-BR"/>
        </w:rPr>
        <w:t>:</w:t>
      </w:r>
      <w:r w:rsidRPr="00273B67">
        <w:rPr>
          <w:rFonts w:eastAsia="Times New Roman" w:cstheme="minorHAnsi"/>
          <w:b/>
          <w:i/>
          <w:iCs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br/>
      </w: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273B6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Art. 55, da Lei nº 8.245/91</w:t>
      </w:r>
    </w:p>
    <w:p w14:paraId="2BD3E58B" w14:textId="78D627C3" w:rsidR="00E142AC" w:rsidRDefault="00273B67" w:rsidP="00FA072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2.</w:t>
      </w:r>
      <w:r w:rsidRPr="00273B6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</w:t>
      </w:r>
      <w:r w:rsidR="00E142AC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Art. 35, da Lei nº 8.245/91</w:t>
      </w:r>
    </w:p>
    <w:p w14:paraId="7B19D272" w14:textId="4AC054C2" w:rsidR="00E142AC" w:rsidRDefault="00273B67" w:rsidP="00FA072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3.</w:t>
      </w:r>
      <w:r w:rsidRPr="00273B6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Art. 27, da Lei nº 8.245/91.</w:t>
      </w:r>
    </w:p>
    <w:p w14:paraId="28AB4E29" w14:textId="4F806620" w:rsidR="00E142AC" w:rsidRDefault="00273B67" w:rsidP="00FA072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4.</w:t>
      </w:r>
      <w:r w:rsidRPr="00273B6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Art. 28, da Lei nº 8.245/91.</w:t>
      </w:r>
    </w:p>
    <w:p w14:paraId="4EE2405A" w14:textId="0BDAB6B0" w:rsidR="00E142AC" w:rsidRDefault="00273B67" w:rsidP="00FA072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5.</w:t>
      </w:r>
      <w:r w:rsidRPr="00273B6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Art. 85, da Lei nº 8.245/91. </w:t>
      </w:r>
    </w:p>
    <w:p w14:paraId="58CBA525" w14:textId="609F4857" w:rsidR="00E142AC" w:rsidRDefault="00273B67" w:rsidP="00FA072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6.</w:t>
      </w:r>
      <w:r w:rsidRPr="00273B6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Art. 38, § 2º, da Lei nº 8.245/91.</w:t>
      </w:r>
    </w:p>
    <w:p w14:paraId="178B5E3A" w14:textId="59A7199B" w:rsidR="00E142AC" w:rsidRDefault="00273B67" w:rsidP="00FA072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7.</w:t>
      </w:r>
      <w:r w:rsidRPr="00273B6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Art. 57, da Lei nº 8.245/91.</w:t>
      </w:r>
    </w:p>
    <w:p w14:paraId="58AA8C1E" w14:textId="7A8E2DA4" w:rsidR="00273B67" w:rsidRPr="00273B67" w:rsidRDefault="00273B67" w:rsidP="00FA072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73B6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t-BR"/>
        </w:rPr>
        <w:t>8.</w:t>
      </w:r>
      <w:r w:rsidRPr="00273B67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Art. 56, da Lei nº 8.245/91.</w:t>
      </w:r>
    </w:p>
    <w:sectPr w:rsidR="00273B67" w:rsidRPr="00273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5F4"/>
    <w:rsid w:val="00023A31"/>
    <w:rsid w:val="000258E0"/>
    <w:rsid w:val="00194A91"/>
    <w:rsid w:val="00273B67"/>
    <w:rsid w:val="00420C70"/>
    <w:rsid w:val="006D1E07"/>
    <w:rsid w:val="007955C2"/>
    <w:rsid w:val="007B045B"/>
    <w:rsid w:val="008555F4"/>
    <w:rsid w:val="008977E3"/>
    <w:rsid w:val="00AA772E"/>
    <w:rsid w:val="00C46CE9"/>
    <w:rsid w:val="00C918D7"/>
    <w:rsid w:val="00CC00E8"/>
    <w:rsid w:val="00E142AC"/>
    <w:rsid w:val="00EA3FC0"/>
    <w:rsid w:val="00F858FB"/>
    <w:rsid w:val="00F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E497"/>
  <w15:docId w15:val="{47AB6612-020F-4F73-B3F8-A284B6B4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3B67"/>
    <w:rPr>
      <w:b/>
      <w:bCs/>
    </w:rPr>
  </w:style>
  <w:style w:type="character" w:customStyle="1" w:styleId="apple-converted-space">
    <w:name w:val="apple-converted-space"/>
    <w:basedOn w:val="Fontepargpadro"/>
    <w:rsid w:val="0027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1970</Words>
  <Characters>10644</Characters>
  <Application>Microsoft Office Word</Application>
  <DocSecurity>0</DocSecurity>
  <Lines>88</Lines>
  <Paragraphs>25</Paragraphs>
  <ScaleCrop>false</ScaleCrop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petronilio</dc:creator>
  <cp:keywords/>
  <dc:description/>
  <cp:lastModifiedBy>Digitos</cp:lastModifiedBy>
  <cp:revision>17</cp:revision>
  <dcterms:created xsi:type="dcterms:W3CDTF">2016-09-05T19:22:00Z</dcterms:created>
  <dcterms:modified xsi:type="dcterms:W3CDTF">2025-05-25T20:56:00Z</dcterms:modified>
</cp:coreProperties>
</file>